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3601" w14:textId="38FB552F" w:rsidR="004150DC" w:rsidRPr="004150DC" w:rsidRDefault="004150DC" w:rsidP="004150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50D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D31ED2B" wp14:editId="214D5802">
            <wp:extent cx="1905000" cy="2209800"/>
            <wp:effectExtent l="0" t="0" r="0" b="0"/>
            <wp:docPr id="1" name="Рисунок 1" descr="Василевский Александр Михайло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асилевский Александр Михайло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78A4B8" w14:textId="77777777" w:rsidR="004150DC" w:rsidRPr="004150DC" w:rsidRDefault="004150DC" w:rsidP="004150DC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4150DC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Василевский Александр Михайлович</w:t>
      </w:r>
    </w:p>
    <w:p w14:paraId="7954174F" w14:textId="77777777" w:rsidR="004150DC" w:rsidRPr="004150DC" w:rsidRDefault="004150DC" w:rsidP="004150DC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Маршал Советского Союза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Будущий маршал Советского Союза родился 16 сентября 1895 г. в селе Новая </w:t>
      </w:r>
      <w:proofErr w:type="spellStart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Гольчиха</w:t>
      </w:r>
      <w:proofErr w:type="spellEnd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Кинешемского уезда (Ивановской области). Его отец был церковным регентом и псаломщиком, мать также происходила из церковного рода - Александр был четвертый по счету из их восьмерых детей. Мальчиком он начал обучение в церковно-приходской школе, в 1909 году окончил духовное училище в г. Кинешме, а затем духовную семинарию в Костроме.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 Александр Василевский мечтал о профессии агронома, но начавшаяся Первая мировая война прервала эти планы. Перед последним классом духовного образования молодой семинарист внезапно для окружающих проникся патриотическими идеями и сдав все экзамены досрочно, поступил в Алексеевское военное училище.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  Октябрьская революция застала молодого офицера в Румынии, Василевский оставляет службу и увольняется в запас. С сентября 1918 г. работал учителем в сельской школе, а в апреле 1919 г был мобилизован в РККА а качестве помощника командира взвода. Через месяц отправился в Тульскую губернию для помощи в оказании продразверстки и борьбы с бандформированиями. В декабре 1919 года Василевский Александр Михайлович – участник в войне с Польшей.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 началом Великой Отечественной Василевский в августе 1941-го стал начальником Оперативного управления – заместителем у начальника Генштаба Шапошникова. Вместе с ним регулярно участвует в заседаниях Ставки в Кремле. В октябре 1941-го Василевскому было присвоено звание генерал-лейтенанта. Возглавлял оперативную группу при Ставке после эвакуации Генштаба с октября по ноябрь 1941-го. Во время болезни Шапошникова в начале декабря 1941-го Василевский исполнял обязанности начальника Генштаба. Приказ № 396 от 1 декабря 1941 года о начале контрнаступления под Москвой был за подписью Василевского и Сталина. В апреле 1942-го ему было присвоено звание генерал-полковник, а уже в июне он вступил в должность начальника Генштаба.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Перед началом Курской битвы Василевский убедил Сталина и других представителей Генштаба о необходимости проведения оборонительной операции, с последующим переходом в контрнаступление во время Курской битвы. В ее разгар координировал действия Воронежского и Степного фронтов. Лично наблюдал танковое сражение под Прохоровкой с позиции своего командного пункта. В первой половине 1944-го планировал и проводил операции Южного и Юго-Западного фронтов по освобождению Донбасса, Крыма и юга Украины. 10 апреля 1944 года, в день взятия Одессы, Василевский был награждён орденом «Победа». Он стал вторым после Жукова кавалером этого ордена.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феврале 1945 года, после гибели командующего 3-м Белорусским фронтом Черняховского, Василевский был назначен на его место и одновременно членом Ставки ВГК. Вскоре под его начало перешел и 1-й Прибалтийский фронт. В этой должности он руководил штурмом Кенигсберга во время проведения </w:t>
      </w:r>
      <w:proofErr w:type="spellStart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Восточнопрусской</w:t>
      </w:r>
      <w:proofErr w:type="spellEnd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операции.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19 апреля 1945 года Василевский был награждён вторым орденом «Победа», а уже в июле был назначен главнокомандующим советскими войсками на Дальнем Востоке. В течение августа 1945-го </w:t>
      </w:r>
      <w:proofErr w:type="spellStart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Квантунская</w:t>
      </w:r>
      <w:proofErr w:type="spellEnd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японская армия была разгромлена, и 8 сентября Василевский получил вторую «Золотую Звезду», а уже 29 сентября – четвертый по счету Орден Ленина. После окончания войны вновь вступил на должность начальника Генштаба, а с 1948 года Василевский становится первым заместителем министра Вооружённых сил. В 1949-50 гг. он в должности министра Вооружённых сил, а до смерти Сталина в марте 1953-го – в должности Военного министра.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 1959 года и до конца жизни был генеральным инспектором Группы генеральных инспекторов МО СССР.</w:t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lastRenderedPageBreak/>
        <w:t xml:space="preserve">Умер 5 декабря 1977 года и был захоронен в Кремлёвской стене на Красной площади в Москве. Кроме советских, Василевский был обладателем более 30 иностранных наград, в том числе Большого креста ордена Британской Империи, французского «Военного креста» и американского Ордена «Легион Почёта» степени Главнокомандующего. Именем Василевского названы улицы, школы, скверы и установлены мемориальные доски во многих городах бывшего СССР. Также в честь него названа Военная академия войсковой противовоздушной обороны Сухопутных войск РФ в Смоленске и российский танкер с припиской в порту </w:t>
      </w:r>
      <w:proofErr w:type="spellStart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Новооссийска</w:t>
      </w:r>
      <w:proofErr w:type="spellEnd"/>
      <w:r w:rsidRPr="004150DC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. В 2000 году в Калининграде на площади имени Василевского, ему открыт гранитный памятник в виде задумчиво сидящей фигуры Маршала, склонившимся над военными картами.</w:t>
      </w:r>
    </w:p>
    <w:p w14:paraId="18175F37" w14:textId="77777777" w:rsidR="00AB1A8C" w:rsidRDefault="00AB1A8C"/>
    <w:sectPr w:rsidR="00AB1A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A8C"/>
    <w:rsid w:val="004150DC"/>
    <w:rsid w:val="00AB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FB4870-55FE-4DEE-A1A0-593F631DC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150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150D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4150DC"/>
  </w:style>
  <w:style w:type="paragraph" w:styleId="a3">
    <w:name w:val="Normal (Web)"/>
    <w:basedOn w:val="a"/>
    <w:uiPriority w:val="99"/>
    <w:semiHidden/>
    <w:unhideWhenUsed/>
    <w:rsid w:val="00415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3710</Characters>
  <Application>Microsoft Office Word</Application>
  <DocSecurity>0</DocSecurity>
  <Lines>30</Lines>
  <Paragraphs>8</Paragraphs>
  <ScaleCrop>false</ScaleCrop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2022-02-11T10:28:00Z</dcterms:created>
  <dcterms:modified xsi:type="dcterms:W3CDTF">2022-02-11T10:28:00Z</dcterms:modified>
</cp:coreProperties>
</file>